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Планирование – вид умственной деятельности, при которой создается образ будущего.</w:t>
      </w:r>
      <w:r w:rsidRPr="00DD74A1">
        <w:rPr>
          <w:rFonts w:ascii="Times New Roman" w:hAnsi="Times New Roman" w:cs="Times New Roman"/>
          <w:sz w:val="28"/>
          <w:szCs w:val="28"/>
        </w:rPr>
        <w:br/>
        <w:t>План работы старшего вожатого</w:t>
      </w:r>
      <w:r w:rsidR="00DD74A1">
        <w:rPr>
          <w:rFonts w:ascii="Times New Roman" w:hAnsi="Times New Roman" w:cs="Times New Roman"/>
          <w:sz w:val="28"/>
          <w:szCs w:val="28"/>
        </w:rPr>
        <w:t xml:space="preserve"> (педагога организатора)</w:t>
      </w:r>
      <w:r w:rsidRPr="00DD74A1">
        <w:rPr>
          <w:rFonts w:ascii="Times New Roman" w:hAnsi="Times New Roman" w:cs="Times New Roman"/>
          <w:sz w:val="28"/>
          <w:szCs w:val="28"/>
        </w:rPr>
        <w:t xml:space="preserve"> – лишь одно из звеньев в общей системе планирования учебно-воспитательной работы.</w:t>
      </w:r>
      <w:r w:rsidRPr="00DD74A1">
        <w:rPr>
          <w:rFonts w:ascii="Times New Roman" w:hAnsi="Times New Roman" w:cs="Times New Roman"/>
          <w:sz w:val="28"/>
          <w:szCs w:val="28"/>
        </w:rPr>
        <w:br/>
        <w:t>Виды планов:</w:t>
      </w:r>
    </w:p>
    <w:p w:rsidR="004F583D" w:rsidRPr="00DD74A1" w:rsidRDefault="004F583D" w:rsidP="00DD74A1">
      <w:pPr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перспективный;</w:t>
      </w:r>
    </w:p>
    <w:p w:rsidR="004F583D" w:rsidRPr="00DD74A1" w:rsidRDefault="004F583D" w:rsidP="00DD74A1">
      <w:pPr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календарный;</w:t>
      </w:r>
    </w:p>
    <w:p w:rsidR="004F583D" w:rsidRPr="00DD74A1" w:rsidRDefault="004F583D" w:rsidP="00DD74A1">
      <w:pPr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ежедневный;</w:t>
      </w:r>
    </w:p>
    <w:p w:rsidR="004F583D" w:rsidRPr="00DD74A1" w:rsidRDefault="004F583D" w:rsidP="00DD74A1">
      <w:pPr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план подготовки конкретного дела.</w:t>
      </w: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b/>
          <w:bCs/>
          <w:sz w:val="28"/>
          <w:szCs w:val="28"/>
        </w:rPr>
        <w:t>Перспективный план работы.</w:t>
      </w: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1. Анализ работы за прошедший учебный год:</w:t>
      </w:r>
    </w:p>
    <w:p w:rsidR="004F583D" w:rsidRPr="00DD74A1" w:rsidRDefault="004F583D" w:rsidP="00DD74A1">
      <w:pPr>
        <w:numPr>
          <w:ilvl w:val="0"/>
          <w:numId w:val="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качественная характеристика детского коллектива (количества классов, качество их работы в течение учебного года, уровень развития детских коллективов, лидеры, учащиеся, требующие к себе повышенного внимания, учащиеся, классы и классные руководители, на которых можно опереться в работе и т.д.);</w:t>
      </w:r>
    </w:p>
    <w:p w:rsidR="004F583D" w:rsidRPr="00DD74A1" w:rsidRDefault="004F583D" w:rsidP="00DD74A1">
      <w:pPr>
        <w:numPr>
          <w:ilvl w:val="0"/>
          <w:numId w:val="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особенности, своеобразие и направление данного учебного периода;</w:t>
      </w:r>
    </w:p>
    <w:p w:rsidR="004F583D" w:rsidRPr="00DD74A1" w:rsidRDefault="004F583D" w:rsidP="00DD74A1">
      <w:pPr>
        <w:numPr>
          <w:ilvl w:val="0"/>
          <w:numId w:val="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реализация идей, достижение целей, результат работы (достигнуты ли, если  не достигнуты, то по какой причине);</w:t>
      </w:r>
    </w:p>
    <w:p w:rsidR="004F583D" w:rsidRPr="00DD74A1" w:rsidRDefault="004F583D" w:rsidP="00DD74A1">
      <w:pPr>
        <w:numPr>
          <w:ilvl w:val="0"/>
          <w:numId w:val="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участие детской организации в школьных, районных, городских, областных мероприятиях;</w:t>
      </w:r>
    </w:p>
    <w:p w:rsidR="004F583D" w:rsidRPr="00DD74A1" w:rsidRDefault="004F583D" w:rsidP="00DD74A1">
      <w:pPr>
        <w:numPr>
          <w:ilvl w:val="0"/>
          <w:numId w:val="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недостатки и достижения в работе старшего вожатого.</w:t>
      </w: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2. Цели и задачи на следующий учебный год.</w:t>
      </w: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Логически вытекают из анализа работы, характеристики школьного детского коллектива, ведущего направления работы. Цели ставятся в зависимости от того, что  старший  вожатый хочет достичь, какие недостатки в своей работе хочет исправить.</w:t>
      </w:r>
      <w:r w:rsidRPr="00DD74A1">
        <w:rPr>
          <w:rFonts w:ascii="Times New Roman" w:hAnsi="Times New Roman" w:cs="Times New Roman"/>
          <w:sz w:val="28"/>
          <w:szCs w:val="28"/>
        </w:rPr>
        <w:br/>
        <w:t>Цель – то, к чему стремимся, будущее, которое мы хотим видеть. Цель формулируется в повелительном наклонении: «повысить качество воспитательной работы  в детской организации». Цель одна.</w:t>
      </w:r>
      <w:r w:rsidRPr="00DD74A1">
        <w:rPr>
          <w:rFonts w:ascii="Times New Roman" w:hAnsi="Times New Roman" w:cs="Times New Roman"/>
          <w:sz w:val="28"/>
          <w:szCs w:val="28"/>
        </w:rPr>
        <w:br/>
        <w:t xml:space="preserve">Задача – то, с помощью чего достигается цель. Задач может быть несколько, </w:t>
      </w:r>
      <w:r w:rsidRPr="00DD74A1">
        <w:rPr>
          <w:rFonts w:ascii="Times New Roman" w:hAnsi="Times New Roman" w:cs="Times New Roman"/>
          <w:sz w:val="28"/>
          <w:szCs w:val="28"/>
        </w:rPr>
        <w:lastRenderedPageBreak/>
        <w:t xml:space="preserve">они более конкретны. В формулировке задач используются имена существительные. Задачи располагаются в определенной последовательности в зависимости от их важности: развитие самоуправления и </w:t>
      </w:r>
      <w:proofErr w:type="spellStart"/>
      <w:r w:rsidRPr="00DD74A1">
        <w:rPr>
          <w:rFonts w:ascii="Times New Roman" w:hAnsi="Times New Roman" w:cs="Times New Roman"/>
          <w:sz w:val="28"/>
          <w:szCs w:val="28"/>
        </w:rPr>
        <w:t>соуправления</w:t>
      </w:r>
      <w:proofErr w:type="spellEnd"/>
      <w:r w:rsidRPr="00DD74A1">
        <w:rPr>
          <w:rFonts w:ascii="Times New Roman" w:hAnsi="Times New Roman" w:cs="Times New Roman"/>
          <w:sz w:val="28"/>
          <w:szCs w:val="28"/>
        </w:rPr>
        <w:t xml:space="preserve"> учащихся, использование разнообразных форм и методов работы, привлечение каждого члена детской организации к участию в различных видах творческой деятельности и т.п.</w:t>
      </w: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3. Содержание работы.</w:t>
      </w: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Определив цели и задачи, можно приступить к подбору видов деятельности и форм работы. Важно подобрать такие виды и формы деятельности, которые в комплексе решают несколько поставленных задач.</w:t>
      </w: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3.1.Организационно-массовая работа (по возрастам).</w:t>
      </w: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В эту часть плана необходимо включить разнообразные виды деятельности: познавательную, трудовую, игровую, спортивную, художественно-эстетическую, патриотическую,  доступную возрасту ребят. Следует стремиться обеспечить достаточное разнообразие дел внутри каждого из названных видов деятельности. К планированию этой части плана привлекаются члены детской организации, школьники и педагоги. Причем учитываются все предложения.</w:t>
      </w:r>
    </w:p>
    <w:p w:rsidR="004F583D" w:rsidRPr="00DD74A1" w:rsidRDefault="004F583D" w:rsidP="00DD74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Виды оформления организационно-массовой работы:</w:t>
      </w:r>
    </w:p>
    <w:p w:rsidR="004F583D" w:rsidRPr="00DD74A1" w:rsidRDefault="004F583D" w:rsidP="00DD74A1">
      <w:pPr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по программам воспитания («Команда», «Зеленый щит», «</w:t>
      </w:r>
      <w:proofErr w:type="spellStart"/>
      <w:r w:rsidRPr="00DD74A1">
        <w:rPr>
          <w:rFonts w:ascii="Times New Roman" w:hAnsi="Times New Roman" w:cs="Times New Roman"/>
          <w:sz w:val="28"/>
          <w:szCs w:val="28"/>
        </w:rPr>
        <w:t>Наследники»</w:t>
      </w:r>
      <w:proofErr w:type="gramStart"/>
      <w:r w:rsidRPr="00DD74A1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DD74A1">
        <w:rPr>
          <w:rFonts w:ascii="Times New Roman" w:hAnsi="Times New Roman" w:cs="Times New Roman"/>
          <w:sz w:val="28"/>
          <w:szCs w:val="28"/>
        </w:rPr>
        <w:t>Свой</w:t>
      </w:r>
      <w:proofErr w:type="spellEnd"/>
      <w:r w:rsidRPr="00DD74A1">
        <w:rPr>
          <w:rFonts w:ascii="Times New Roman" w:hAnsi="Times New Roman" w:cs="Times New Roman"/>
          <w:sz w:val="28"/>
          <w:szCs w:val="28"/>
        </w:rPr>
        <w:t xml:space="preserve"> голос», «Аленький цветочек» и т.д.);</w:t>
      </w:r>
    </w:p>
    <w:p w:rsidR="004F583D" w:rsidRPr="00DD74A1" w:rsidRDefault="004F583D" w:rsidP="00DD74A1">
      <w:pPr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по тематическим периодам (ключевым делам);</w:t>
      </w:r>
    </w:p>
    <w:p w:rsidR="004F583D" w:rsidRPr="00DD74A1" w:rsidRDefault="004F583D" w:rsidP="00DD74A1">
      <w:pPr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по направлениям деятельности (познавательная, художественно-</w:t>
      </w:r>
      <w:proofErr w:type="spellStart"/>
      <w:r w:rsidRPr="00DD74A1">
        <w:rPr>
          <w:rFonts w:ascii="Times New Roman" w:hAnsi="Times New Roman" w:cs="Times New Roman"/>
          <w:sz w:val="28"/>
          <w:szCs w:val="28"/>
        </w:rPr>
        <w:t>эстетическая</w:t>
      </w:r>
      <w:proofErr w:type="gramStart"/>
      <w:r w:rsidRPr="00DD74A1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DD74A1">
        <w:rPr>
          <w:rFonts w:ascii="Times New Roman" w:hAnsi="Times New Roman" w:cs="Times New Roman"/>
          <w:sz w:val="28"/>
          <w:szCs w:val="28"/>
        </w:rPr>
        <w:t>портивно</w:t>
      </w:r>
      <w:proofErr w:type="spellEnd"/>
      <w:r w:rsidRPr="00DD74A1">
        <w:rPr>
          <w:rFonts w:ascii="Times New Roman" w:hAnsi="Times New Roman" w:cs="Times New Roman"/>
          <w:sz w:val="28"/>
          <w:szCs w:val="28"/>
        </w:rPr>
        <w:t>-оздоровительная, ценностно-ориентированная, работа с активом и детскими объединениями).</w:t>
      </w: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3.2. Работа с активом и детскими объединениями.</w:t>
      </w:r>
    </w:p>
    <w:p w:rsidR="004F583D" w:rsidRPr="00DD74A1" w:rsidRDefault="004F583D" w:rsidP="00DD74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 xml:space="preserve">Если организационно-массовая работа планируется не по направлениям, то этот  раздел планируется отдельно. </w:t>
      </w:r>
      <w:proofErr w:type="gramStart"/>
      <w:r w:rsidRPr="00DD74A1">
        <w:rPr>
          <w:rFonts w:ascii="Times New Roman" w:hAnsi="Times New Roman" w:cs="Times New Roman"/>
          <w:sz w:val="28"/>
          <w:szCs w:val="28"/>
        </w:rPr>
        <w:t>В него включается работа с областной детской организацией («Федерация пионерских и детских организаций»), районными, городскими ДО; активом, школьной  организацией, клубами, штабами (планы деятельности, тематические планы заседаний, анализы деятельности за прошедший период, результаты и достижения).</w:t>
      </w:r>
      <w:proofErr w:type="gramEnd"/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3.3. Инструктивно-методическая работа:</w:t>
      </w:r>
    </w:p>
    <w:p w:rsidR="004F583D" w:rsidRPr="00DD74A1" w:rsidRDefault="004F583D" w:rsidP="00DD74A1">
      <w:pPr>
        <w:numPr>
          <w:ilvl w:val="0"/>
          <w:numId w:val="4"/>
        </w:num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DD74A1">
        <w:rPr>
          <w:rFonts w:ascii="Times New Roman" w:hAnsi="Times New Roman" w:cs="Times New Roman"/>
          <w:sz w:val="28"/>
          <w:szCs w:val="28"/>
        </w:rPr>
        <w:lastRenderedPageBreak/>
        <w:t>- оказание помощи педагогам, учащимся школы (участие в МО классных  руководителей, педсоветах, консультации для классных руководителей, оказание методической и практической помощи и т.д.);</w:t>
      </w:r>
      <w:proofErr w:type="gramEnd"/>
    </w:p>
    <w:p w:rsidR="004F583D" w:rsidRPr="00DD74A1" w:rsidRDefault="004F583D" w:rsidP="00DD74A1">
      <w:pPr>
        <w:numPr>
          <w:ilvl w:val="0"/>
          <w:numId w:val="4"/>
        </w:num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DD74A1">
        <w:rPr>
          <w:rFonts w:ascii="Times New Roman" w:hAnsi="Times New Roman" w:cs="Times New Roman"/>
          <w:sz w:val="28"/>
          <w:szCs w:val="28"/>
        </w:rPr>
        <w:t>- разработка методических документов (сценариев, планов, положений, рекомендаций, анкет,  справок, анализа работы и т.д.);</w:t>
      </w:r>
      <w:proofErr w:type="gramEnd"/>
    </w:p>
    <w:p w:rsidR="004F583D" w:rsidRPr="00DD74A1" w:rsidRDefault="004F583D" w:rsidP="00DD74A1">
      <w:pPr>
        <w:numPr>
          <w:ilvl w:val="0"/>
          <w:numId w:val="4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- обобщение опыта (своего, детской организации,  детских коллективов школы).</w:t>
      </w: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3.4. Оформительская работа.</w:t>
      </w:r>
    </w:p>
    <w:p w:rsidR="004F583D" w:rsidRPr="00DD74A1" w:rsidRDefault="004F583D" w:rsidP="00DD74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74A1">
        <w:rPr>
          <w:rFonts w:ascii="Times New Roman" w:hAnsi="Times New Roman" w:cs="Times New Roman"/>
          <w:sz w:val="28"/>
          <w:szCs w:val="28"/>
        </w:rPr>
        <w:t>Включает в себя оформление школы, актового зала, стендов, уголков, афиш, папок, объявлений, альбомов, летописей и т.д.</w:t>
      </w:r>
      <w:proofErr w:type="gramEnd"/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3.5. Самообразование:</w:t>
      </w:r>
    </w:p>
    <w:p w:rsidR="004F583D" w:rsidRPr="00DD74A1" w:rsidRDefault="004F583D" w:rsidP="00DD74A1">
      <w:pPr>
        <w:numPr>
          <w:ilvl w:val="0"/>
          <w:numId w:val="5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 xml:space="preserve">повышение квалификации (в ОИПКРО, ОДТДМ им. </w:t>
      </w:r>
      <w:proofErr w:type="spellStart"/>
      <w:r w:rsidRPr="00DD74A1">
        <w:rPr>
          <w:rFonts w:ascii="Times New Roman" w:hAnsi="Times New Roman" w:cs="Times New Roman"/>
          <w:sz w:val="28"/>
          <w:szCs w:val="28"/>
        </w:rPr>
        <w:t>В.П.Поляничко</w:t>
      </w:r>
      <w:proofErr w:type="spellEnd"/>
      <w:r w:rsidRPr="00DD74A1">
        <w:rPr>
          <w:rFonts w:ascii="Times New Roman" w:hAnsi="Times New Roman" w:cs="Times New Roman"/>
          <w:sz w:val="28"/>
          <w:szCs w:val="28"/>
        </w:rPr>
        <w:t>, ФПДО, участие в областных, районных семинарах, профессиональная аттестация);</w:t>
      </w:r>
    </w:p>
    <w:p w:rsidR="004F583D" w:rsidRPr="00DD74A1" w:rsidRDefault="004F583D" w:rsidP="00DD74A1">
      <w:pPr>
        <w:numPr>
          <w:ilvl w:val="0"/>
          <w:numId w:val="5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работа с литературой и периодикой;</w:t>
      </w:r>
    </w:p>
    <w:p w:rsidR="004F583D" w:rsidRPr="00DD74A1" w:rsidRDefault="004F583D" w:rsidP="00DD74A1">
      <w:pPr>
        <w:numPr>
          <w:ilvl w:val="0"/>
          <w:numId w:val="5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практическое знакомство с опытом коллег. </w:t>
      </w:r>
    </w:p>
    <w:p w:rsidR="00DD74A1" w:rsidRDefault="004F583D" w:rsidP="00DD74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Перспективный план работы составляется на год в конце или самом начале учебного года. Заверяется директором или заместителем директора по воспитательной работе. Если план составлен в конце учебного года, то в начале учебного года он корректируется.</w:t>
      </w:r>
    </w:p>
    <w:p w:rsidR="004F583D" w:rsidRPr="00DD74A1" w:rsidRDefault="004F583D" w:rsidP="00DD74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При составлении перспективного плана воспитательной работы старший вожатый должен учитывать необходимые требования.</w:t>
      </w: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Требования:</w:t>
      </w: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1. Целенаправленность. Обеспечение единства целей, задач, содержания, методов и форм воспитательной работы.</w:t>
      </w:r>
      <w:r w:rsidRPr="00DD74A1">
        <w:rPr>
          <w:rFonts w:ascii="Times New Roman" w:hAnsi="Times New Roman" w:cs="Times New Roman"/>
          <w:sz w:val="28"/>
          <w:szCs w:val="28"/>
        </w:rPr>
        <w:br/>
        <w:t>2. Преемственность (план работы на новый учебный год должен опираться на прошлогодний план работы), реальность, систематичность (единство закономерно  расположенных и находящихся во взаимной связи частей) и последовательность         (такое расположение элементов воспитательной работы, когда последующее опирается на предыдущее и, в свою очередь, определяет дальнейшую ступень развития).</w:t>
      </w:r>
      <w:r w:rsidRPr="00DD74A1">
        <w:rPr>
          <w:rFonts w:ascii="Times New Roman" w:hAnsi="Times New Roman" w:cs="Times New Roman"/>
          <w:sz w:val="28"/>
          <w:szCs w:val="28"/>
        </w:rPr>
        <w:br/>
        <w:t xml:space="preserve">3. Соответствие содержания, форм и методов </w:t>
      </w:r>
      <w:bookmarkStart w:id="0" w:name="_GoBack"/>
      <w:bookmarkEnd w:id="0"/>
      <w:r w:rsidRPr="00DD74A1">
        <w:rPr>
          <w:rFonts w:ascii="Times New Roman" w:hAnsi="Times New Roman" w:cs="Times New Roman"/>
          <w:sz w:val="28"/>
          <w:szCs w:val="28"/>
        </w:rPr>
        <w:t xml:space="preserve">работы возрастным и </w:t>
      </w:r>
      <w:r w:rsidRPr="00DD74A1">
        <w:rPr>
          <w:rFonts w:ascii="Times New Roman" w:hAnsi="Times New Roman" w:cs="Times New Roman"/>
          <w:sz w:val="28"/>
          <w:szCs w:val="28"/>
        </w:rPr>
        <w:lastRenderedPageBreak/>
        <w:t>индивидуальным особенностям детей (учет возрастных и  индивидуальных особенностей).</w:t>
      </w:r>
      <w:r w:rsidRPr="00DD74A1">
        <w:rPr>
          <w:rFonts w:ascii="Times New Roman" w:hAnsi="Times New Roman" w:cs="Times New Roman"/>
          <w:sz w:val="28"/>
          <w:szCs w:val="28"/>
        </w:rPr>
        <w:br/>
        <w:t>4. Разнообразие форм и методов работы с  детским коллективом (разумное сочетание словесных методов педагогического воздействия  с организацией практической деятельности).</w:t>
      </w:r>
      <w:r w:rsidRPr="00DD74A1">
        <w:rPr>
          <w:rFonts w:ascii="Times New Roman" w:hAnsi="Times New Roman" w:cs="Times New Roman"/>
          <w:sz w:val="28"/>
          <w:szCs w:val="28"/>
        </w:rPr>
        <w:br/>
        <w:t>5. Согласованность плана старшего вожатого с перспективным планом работы школы.</w:t>
      </w: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Последовательность действий старшего вожатого при составлении перспективного плана можно представить в таком порядке:</w:t>
      </w:r>
      <w:r w:rsidRPr="00DD74A1">
        <w:rPr>
          <w:rFonts w:ascii="Times New Roman" w:hAnsi="Times New Roman" w:cs="Times New Roman"/>
          <w:sz w:val="28"/>
          <w:szCs w:val="28"/>
        </w:rPr>
        <w:br/>
        <w:t>1. Знакомство с должностными обязанностями (типовыми и конкретно по школе).</w:t>
      </w:r>
      <w:r w:rsidRPr="00DD74A1">
        <w:rPr>
          <w:rFonts w:ascii="Times New Roman" w:hAnsi="Times New Roman" w:cs="Times New Roman"/>
          <w:sz w:val="28"/>
          <w:szCs w:val="28"/>
        </w:rPr>
        <w:br/>
        <w:t>2. Учет школьных традиций, направлений деятельности школы.</w:t>
      </w:r>
      <w:r w:rsidRPr="00DD74A1">
        <w:rPr>
          <w:rFonts w:ascii="Times New Roman" w:hAnsi="Times New Roman" w:cs="Times New Roman"/>
          <w:sz w:val="28"/>
          <w:szCs w:val="28"/>
        </w:rPr>
        <w:br/>
        <w:t>3. Изучение плана областных, районных, городских мероприятий, календаря знаменательных дат.</w:t>
      </w:r>
      <w:r w:rsidRPr="00DD74A1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gramStart"/>
      <w:r w:rsidRPr="00DD74A1">
        <w:rPr>
          <w:rFonts w:ascii="Times New Roman" w:hAnsi="Times New Roman" w:cs="Times New Roman"/>
          <w:sz w:val="28"/>
          <w:szCs w:val="28"/>
        </w:rPr>
        <w:t>Диагностика (опрос, анкетирование, индивидуальные беседы, разведка дел, собрания, «мозговой штурм» и т.д.).</w:t>
      </w:r>
      <w:r w:rsidRPr="00DD74A1">
        <w:rPr>
          <w:rFonts w:ascii="Times New Roman" w:hAnsi="Times New Roman" w:cs="Times New Roman"/>
          <w:sz w:val="28"/>
          <w:szCs w:val="28"/>
        </w:rPr>
        <w:br/>
        <w:t>5.</w:t>
      </w:r>
      <w:proofErr w:type="gramEnd"/>
      <w:r w:rsidRPr="00DD74A1">
        <w:rPr>
          <w:rFonts w:ascii="Times New Roman" w:hAnsi="Times New Roman" w:cs="Times New Roman"/>
          <w:sz w:val="28"/>
          <w:szCs w:val="28"/>
        </w:rPr>
        <w:t xml:space="preserve"> Знакомство с планами классных руководителей, секций, клубов и т.д.</w:t>
      </w:r>
      <w:r w:rsidRPr="00DD74A1">
        <w:rPr>
          <w:rFonts w:ascii="Times New Roman" w:hAnsi="Times New Roman" w:cs="Times New Roman"/>
          <w:sz w:val="28"/>
          <w:szCs w:val="28"/>
        </w:rPr>
        <w:br/>
        <w:t>6. Обсуждение раздела «Организационно-массовая работа» с активом, педагогами школы.</w:t>
      </w:r>
      <w:r w:rsidRPr="00DD74A1">
        <w:rPr>
          <w:rFonts w:ascii="Times New Roman" w:hAnsi="Times New Roman" w:cs="Times New Roman"/>
          <w:sz w:val="28"/>
          <w:szCs w:val="28"/>
        </w:rPr>
        <w:br/>
        <w:t>Основная часть перспективного плана может быть вариативной.</w:t>
      </w:r>
    </w:p>
    <w:p w:rsidR="004F583D" w:rsidRPr="00DD74A1" w:rsidRDefault="004F583D" w:rsidP="00DD74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На основе перспективного плана составляется календарный план (план-сетка). В него вносятся конкретные ежедневные (основные) дела. Заверяется заместителем  директора по воспитательной работе за 5 дней до начала срока действия плана.</w:t>
      </w:r>
    </w:p>
    <w:p w:rsidR="004F583D" w:rsidRPr="00DD74A1" w:rsidRDefault="004F583D" w:rsidP="00DD74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74A1">
        <w:rPr>
          <w:rFonts w:ascii="Times New Roman" w:hAnsi="Times New Roman" w:cs="Times New Roman"/>
          <w:b/>
          <w:bCs/>
          <w:sz w:val="28"/>
          <w:szCs w:val="28"/>
        </w:rPr>
        <w:t>Ежедневный план</w:t>
      </w:r>
      <w:r w:rsidRPr="00DD74A1">
        <w:rPr>
          <w:rFonts w:ascii="Times New Roman" w:hAnsi="Times New Roman" w:cs="Times New Roman"/>
          <w:sz w:val="28"/>
          <w:szCs w:val="28"/>
        </w:rPr>
        <w:t> – это рабочий дневник старшего вожатого, в котором указываются  дела, необходимые сделать в данный или следующий дни: позвонить, сказать, объявить, предупредить, договориться и т.д.</w:t>
      </w:r>
      <w:proofErr w:type="gramEnd"/>
      <w:r w:rsidRPr="00DD74A1">
        <w:rPr>
          <w:rFonts w:ascii="Times New Roman" w:hAnsi="Times New Roman" w:cs="Times New Roman"/>
          <w:sz w:val="28"/>
          <w:szCs w:val="28"/>
        </w:rPr>
        <w:t xml:space="preserve"> Этот план не заверяется администрацией и является  личным планом вожатого.</w:t>
      </w:r>
    </w:p>
    <w:p w:rsidR="004F583D" w:rsidRPr="00DD74A1" w:rsidRDefault="004F583D" w:rsidP="00DD74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Еще один вид плана, который необходимо иметь старшему вожатому, - это </w:t>
      </w:r>
      <w:r w:rsidRPr="00DD74A1">
        <w:rPr>
          <w:rFonts w:ascii="Times New Roman" w:hAnsi="Times New Roman" w:cs="Times New Roman"/>
          <w:b/>
          <w:bCs/>
          <w:sz w:val="28"/>
          <w:szCs w:val="28"/>
        </w:rPr>
        <w:t>план подготовки конкретного дела.</w:t>
      </w:r>
      <w:r w:rsidRPr="00DD74A1">
        <w:rPr>
          <w:rFonts w:ascii="Times New Roman" w:hAnsi="Times New Roman" w:cs="Times New Roman"/>
          <w:sz w:val="28"/>
          <w:szCs w:val="28"/>
        </w:rPr>
        <w:t> Составляется за несколько дней до его проведения (по мере необходимости). В план подготовки вносятся все действия старшего вожатого, его помощников: объявить, нарисовать, продумать, оформить, раздать задания и т.д. План подготовки прилагается к сценарию данного дела.</w:t>
      </w: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Модель плана работы по программам воспитания (пример)</w:t>
      </w:r>
    </w:p>
    <w:tbl>
      <w:tblPr>
        <w:tblW w:w="0" w:type="auto"/>
        <w:jc w:val="center"/>
        <w:tblCellSpacing w:w="0" w:type="dxa"/>
        <w:tblInd w:w="-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4"/>
        <w:gridCol w:w="1376"/>
        <w:gridCol w:w="1347"/>
        <w:gridCol w:w="1310"/>
        <w:gridCol w:w="1375"/>
        <w:gridCol w:w="1337"/>
        <w:gridCol w:w="1325"/>
      </w:tblGrid>
      <w:tr w:rsidR="004F583D" w:rsidRPr="00DD74A1" w:rsidTr="00DD74A1">
        <w:trPr>
          <w:tblCellSpacing w:w="0" w:type="dxa"/>
          <w:jc w:val="center"/>
        </w:trPr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Недели, четверти</w:t>
            </w:r>
          </w:p>
        </w:tc>
        <w:tc>
          <w:tcPr>
            <w:tcW w:w="80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4F583D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Программы  воспитания</w:t>
            </w:r>
          </w:p>
        </w:tc>
      </w:tr>
      <w:tr w:rsidR="004F583D" w:rsidRPr="00DD74A1" w:rsidTr="00DD74A1">
        <w:trPr>
          <w:tblCellSpacing w:w="0" w:type="dxa"/>
          <w:jc w:val="center"/>
        </w:trPr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учение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образ жизни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</w:tr>
      <w:tr w:rsidR="004F583D" w:rsidRPr="00DD74A1" w:rsidTr="00DD74A1">
        <w:trPr>
          <w:tblCellSpacing w:w="0" w:type="dxa"/>
          <w:jc w:val="center"/>
        </w:trPr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1-я</w:t>
            </w:r>
            <w:r w:rsidRPr="00DD74A1">
              <w:rPr>
                <w:rFonts w:ascii="Times New Roman" w:hAnsi="Times New Roman" w:cs="Times New Roman"/>
                <w:sz w:val="28"/>
                <w:szCs w:val="28"/>
              </w:rPr>
              <w:br/>
              <w:t>неделя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F583D" w:rsidRPr="00DD74A1" w:rsidTr="00DD74A1">
        <w:trPr>
          <w:tblCellSpacing w:w="0" w:type="dxa"/>
          <w:jc w:val="center"/>
        </w:trPr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  <w:r w:rsidRPr="00DD74A1">
              <w:rPr>
                <w:rFonts w:ascii="Times New Roman" w:hAnsi="Times New Roman" w:cs="Times New Roman"/>
                <w:sz w:val="28"/>
                <w:szCs w:val="28"/>
              </w:rPr>
              <w:br/>
              <w:t>неделя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F583D" w:rsidRPr="00DD74A1" w:rsidTr="00DD74A1">
        <w:trPr>
          <w:tblCellSpacing w:w="0" w:type="dxa"/>
          <w:jc w:val="center"/>
        </w:trPr>
        <w:tc>
          <w:tcPr>
            <w:tcW w:w="1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3-я</w:t>
            </w:r>
            <w:r w:rsidRPr="00DD74A1">
              <w:rPr>
                <w:rFonts w:ascii="Times New Roman" w:hAnsi="Times New Roman" w:cs="Times New Roman"/>
                <w:sz w:val="28"/>
                <w:szCs w:val="28"/>
              </w:rPr>
              <w:br/>
              <w:t>неделя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 </w:t>
      </w: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Модель плана по «ключевым делам» (пример)</w:t>
      </w:r>
    </w:p>
    <w:tbl>
      <w:tblPr>
        <w:tblW w:w="0" w:type="auto"/>
        <w:jc w:val="center"/>
        <w:tblCellSpacing w:w="0" w:type="dxa"/>
        <w:tblInd w:w="-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5"/>
        <w:gridCol w:w="4609"/>
        <w:gridCol w:w="3138"/>
      </w:tblGrid>
      <w:tr w:rsidR="004F583D" w:rsidRPr="00DD74A1" w:rsidTr="00DD74A1">
        <w:trPr>
          <w:tblCellSpacing w:w="0" w:type="dxa"/>
          <w:jc w:val="center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«Ключевое  дело» месяца</w:t>
            </w:r>
            <w:r w:rsidRPr="00DD74A1">
              <w:rPr>
                <w:rFonts w:ascii="Times New Roman" w:hAnsi="Times New Roman" w:cs="Times New Roman"/>
                <w:sz w:val="28"/>
                <w:szCs w:val="28"/>
              </w:rPr>
              <w:br/>
              <w:t>Подготовка к нему</w:t>
            </w:r>
          </w:p>
        </w:tc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Ответственный совет</w:t>
            </w:r>
            <w:r w:rsidRPr="00DD74A1">
              <w:rPr>
                <w:rFonts w:ascii="Times New Roman" w:hAnsi="Times New Roman" w:cs="Times New Roman"/>
                <w:sz w:val="28"/>
                <w:szCs w:val="28"/>
              </w:rPr>
              <w:br/>
              <w:t>дела</w:t>
            </w:r>
          </w:p>
        </w:tc>
      </w:tr>
      <w:tr w:rsidR="004F583D" w:rsidRPr="00DD74A1" w:rsidTr="00DD74A1">
        <w:trPr>
          <w:tblCellSpacing w:w="0" w:type="dxa"/>
          <w:jc w:val="center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F583D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F583D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F583D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Славы</w:t>
            </w:r>
          </w:p>
          <w:p w:rsidR="004F583D" w:rsidRPr="00DD74A1" w:rsidRDefault="004F583D" w:rsidP="00DD74A1">
            <w:pPr>
              <w:numPr>
                <w:ilvl w:val="0"/>
                <w:numId w:val="6"/>
              </w:num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  <w:p w:rsidR="004F583D" w:rsidRPr="00DD74A1" w:rsidRDefault="004F583D" w:rsidP="00DD74A1">
            <w:pPr>
              <w:numPr>
                <w:ilvl w:val="0"/>
                <w:numId w:val="6"/>
              </w:num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старт программ</w:t>
            </w:r>
          </w:p>
          <w:p w:rsidR="004F583D" w:rsidRPr="00DD74A1" w:rsidRDefault="004F583D" w:rsidP="00DD74A1">
            <w:pPr>
              <w:numPr>
                <w:ilvl w:val="0"/>
                <w:numId w:val="6"/>
              </w:num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митинг</w:t>
            </w:r>
          </w:p>
          <w:p w:rsidR="004F583D" w:rsidRPr="00DD74A1" w:rsidRDefault="004F583D" w:rsidP="00DD74A1">
            <w:pPr>
              <w:numPr>
                <w:ilvl w:val="0"/>
                <w:numId w:val="6"/>
              </w:num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посещение музеев</w:t>
            </w:r>
          </w:p>
          <w:p w:rsidR="004F583D" w:rsidRPr="00DD74A1" w:rsidRDefault="004F583D" w:rsidP="00DD74A1">
            <w:pPr>
              <w:numPr>
                <w:ilvl w:val="0"/>
                <w:numId w:val="6"/>
              </w:num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экскурсии по городу</w:t>
            </w:r>
          </w:p>
          <w:p w:rsidR="004F583D" w:rsidRPr="00DD74A1" w:rsidRDefault="004F583D" w:rsidP="00DD74A1">
            <w:pPr>
              <w:numPr>
                <w:ilvl w:val="0"/>
                <w:numId w:val="6"/>
              </w:num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возложение цветов</w:t>
            </w:r>
          </w:p>
        </w:tc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F583D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F583D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Клуб «Патриот»</w:t>
            </w:r>
          </w:p>
        </w:tc>
      </w:tr>
      <w:tr w:rsidR="004F583D" w:rsidRPr="00DD74A1" w:rsidTr="00DD74A1">
        <w:trPr>
          <w:tblCellSpacing w:w="0" w:type="dxa"/>
          <w:jc w:val="center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Президентская кампания</w:t>
            </w:r>
          </w:p>
        </w:tc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4F583D" w:rsidRPr="00DD74A1" w:rsidTr="00DD74A1">
        <w:trPr>
          <w:tblCellSpacing w:w="0" w:type="dxa"/>
          <w:jc w:val="center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Центр «Забота»</w:t>
            </w:r>
          </w:p>
        </w:tc>
      </w:tr>
      <w:tr w:rsidR="004F583D" w:rsidRPr="00DD74A1" w:rsidTr="00DD74A1">
        <w:trPr>
          <w:tblCellSpacing w:w="0" w:type="dxa"/>
          <w:jc w:val="center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«Здравствуй, Новый год!»</w:t>
            </w:r>
          </w:p>
        </w:tc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Творческая группа 10-х классов, клуб «Досуг»</w:t>
            </w:r>
          </w:p>
        </w:tc>
      </w:tr>
      <w:tr w:rsidR="004F583D" w:rsidRPr="00DD74A1" w:rsidTr="00DD74A1">
        <w:trPr>
          <w:tblCellSpacing w:w="0" w:type="dxa"/>
          <w:jc w:val="center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«В здоровом теле – здоровый дух!»</w:t>
            </w:r>
          </w:p>
        </w:tc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Спортивная комиссия</w:t>
            </w:r>
          </w:p>
        </w:tc>
      </w:tr>
      <w:tr w:rsidR="004F583D" w:rsidRPr="00DD74A1" w:rsidTr="00DD74A1">
        <w:trPr>
          <w:tblCellSpacing w:w="0" w:type="dxa"/>
          <w:jc w:val="center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«Сыны Отечества»</w:t>
            </w:r>
          </w:p>
        </w:tc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Клуб «Патриот», клуб «Досуг»</w:t>
            </w:r>
          </w:p>
        </w:tc>
      </w:tr>
      <w:tr w:rsidR="004F583D" w:rsidRPr="00DD74A1" w:rsidTr="00DD74A1">
        <w:trPr>
          <w:tblCellSpacing w:w="0" w:type="dxa"/>
          <w:jc w:val="center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КТД «Шагая тропинками Оренбургского края»</w:t>
            </w:r>
          </w:p>
        </w:tc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Творческая группа 8-9 классов, клуб «Знатоки»</w:t>
            </w:r>
          </w:p>
        </w:tc>
      </w:tr>
      <w:tr w:rsidR="004F583D" w:rsidRPr="00DD74A1" w:rsidTr="00DD74A1">
        <w:trPr>
          <w:tblCellSpacing w:w="0" w:type="dxa"/>
          <w:jc w:val="center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F583D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«Школа – мой дом»</w:t>
            </w:r>
          </w:p>
          <w:p w:rsidR="004F583D" w:rsidRPr="00DD74A1" w:rsidRDefault="004F583D" w:rsidP="00DD74A1">
            <w:pPr>
              <w:numPr>
                <w:ilvl w:val="0"/>
                <w:numId w:val="7"/>
              </w:num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смотр зданий</w:t>
            </w:r>
          </w:p>
          <w:p w:rsidR="004F583D" w:rsidRPr="00DD74A1" w:rsidRDefault="004F583D" w:rsidP="00DD74A1">
            <w:pPr>
              <w:numPr>
                <w:ilvl w:val="0"/>
                <w:numId w:val="7"/>
              </w:num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конкурс «Ученик года»</w:t>
            </w:r>
          </w:p>
          <w:p w:rsidR="004F583D" w:rsidRPr="00DD74A1" w:rsidRDefault="004F583D" w:rsidP="00DD74A1">
            <w:pPr>
              <w:numPr>
                <w:ilvl w:val="0"/>
                <w:numId w:val="7"/>
              </w:num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отчетные мероприятия кружков</w:t>
            </w:r>
          </w:p>
        </w:tc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4F583D" w:rsidRPr="00DD74A1" w:rsidTr="00DD74A1">
        <w:trPr>
          <w:tblCellSpacing w:w="0" w:type="dxa"/>
          <w:jc w:val="center"/>
        </w:trPr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74A1">
              <w:rPr>
                <w:rFonts w:ascii="Times New Roman" w:hAnsi="Times New Roman" w:cs="Times New Roman"/>
                <w:sz w:val="28"/>
                <w:szCs w:val="28"/>
              </w:rPr>
              <w:t>Клуб «Патриот»</w:t>
            </w:r>
          </w:p>
        </w:tc>
      </w:tr>
    </w:tbl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Модель плана по видам деятельности (пример)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819"/>
        <w:gridCol w:w="818"/>
        <w:gridCol w:w="818"/>
        <w:gridCol w:w="685"/>
        <w:gridCol w:w="685"/>
        <w:gridCol w:w="818"/>
        <w:gridCol w:w="939"/>
        <w:gridCol w:w="1073"/>
        <w:gridCol w:w="818"/>
        <w:gridCol w:w="1193"/>
      </w:tblGrid>
      <w:tr w:rsidR="004F583D" w:rsidRPr="00DD74A1" w:rsidTr="004F583D">
        <w:trPr>
          <w:tblCellSpacing w:w="0" w:type="dxa"/>
          <w:jc w:val="center"/>
        </w:trPr>
        <w:tc>
          <w:tcPr>
            <w:tcW w:w="33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Формирование коллектива</w:t>
            </w:r>
          </w:p>
        </w:tc>
        <w:tc>
          <w:tcPr>
            <w:tcW w:w="652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Организация деятельности</w:t>
            </w:r>
          </w:p>
        </w:tc>
      </w:tr>
      <w:tr w:rsidR="00DD74A1" w:rsidRPr="00DD74A1" w:rsidTr="00DD74A1">
        <w:trPr>
          <w:cantSplit/>
          <w:trHeight w:val="1722"/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DD74A1" w:rsidP="00DD74A1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4F583D" w:rsidRPr="00DD74A1">
              <w:rPr>
                <w:rFonts w:ascii="Times New Roman" w:hAnsi="Times New Roman" w:cs="Times New Roman"/>
                <w:sz w:val="16"/>
                <w:szCs w:val="16"/>
              </w:rPr>
              <w:t>ата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DD74A1" w:rsidP="00DD74A1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Самоуправле</w:t>
            </w:r>
            <w:r w:rsidR="004F583D" w:rsidRPr="00DD74A1">
              <w:rPr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DD74A1" w:rsidP="00DD74A1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Влияние на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меж-личностные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</w:t>
            </w:r>
            <w:r w:rsidR="004F583D" w:rsidRPr="00DD74A1">
              <w:rPr>
                <w:rFonts w:ascii="Times New Roman" w:hAnsi="Times New Roman" w:cs="Times New Roman"/>
                <w:sz w:val="16"/>
                <w:szCs w:val="16"/>
              </w:rPr>
              <w:t>ношения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DD74A1" w:rsidP="00DD74A1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Традиции коллекти</w:t>
            </w:r>
            <w:r w:rsidR="004F583D" w:rsidRPr="00DD74A1">
              <w:rPr>
                <w:rFonts w:ascii="Times New Roman" w:hAnsi="Times New Roman" w:cs="Times New Roman"/>
                <w:sz w:val="16"/>
                <w:szCs w:val="16"/>
              </w:rPr>
              <w:t>ва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DD74A1" w:rsidP="00DD74A1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4F583D" w:rsidRPr="00DD74A1">
              <w:rPr>
                <w:rFonts w:ascii="Times New Roman" w:hAnsi="Times New Roman" w:cs="Times New Roman"/>
                <w:sz w:val="16"/>
                <w:szCs w:val="16"/>
              </w:rPr>
              <w:t>ознавательная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DD74A1" w:rsidP="00DD74A1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4F583D" w:rsidRPr="00DD74A1">
              <w:rPr>
                <w:rFonts w:ascii="Times New Roman" w:hAnsi="Times New Roman" w:cs="Times New Roman"/>
                <w:sz w:val="16"/>
                <w:szCs w:val="16"/>
              </w:rPr>
              <w:t>рудовая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DD74A1" w:rsidP="00DD74A1">
            <w:pPr>
              <w:ind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</w:t>
            </w:r>
            <w:r w:rsidR="004F583D" w:rsidRPr="00DD74A1">
              <w:rPr>
                <w:rFonts w:ascii="Times New Roman" w:hAnsi="Times New Roman" w:cs="Times New Roman"/>
                <w:sz w:val="16"/>
                <w:szCs w:val="16"/>
              </w:rPr>
              <w:t>ственная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DD74A1" w:rsidP="00DD74A1">
            <w:pPr>
              <w:ind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Ценностно-ориенти</w:t>
            </w:r>
            <w:r w:rsidR="004F583D" w:rsidRPr="00DD74A1">
              <w:rPr>
                <w:rFonts w:ascii="Times New Roman" w:hAnsi="Times New Roman" w:cs="Times New Roman"/>
                <w:sz w:val="16"/>
                <w:szCs w:val="16"/>
              </w:rPr>
              <w:t>рованная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DD74A1" w:rsidP="00DD74A1">
            <w:pPr>
              <w:ind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Оздоро</w:t>
            </w:r>
            <w:r w:rsidR="004F583D" w:rsidRPr="00DD74A1">
              <w:rPr>
                <w:rFonts w:ascii="Times New Roman" w:hAnsi="Times New Roman" w:cs="Times New Roman"/>
                <w:sz w:val="16"/>
                <w:szCs w:val="16"/>
              </w:rPr>
              <w:t>вительная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4F583D" w:rsidP="00DD74A1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Общение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DD74A1" w:rsidP="00DD74A1">
            <w:pPr>
              <w:ind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</w:t>
            </w:r>
            <w:r w:rsidR="004F583D" w:rsidRPr="00DD74A1">
              <w:rPr>
                <w:rFonts w:ascii="Times New Roman" w:hAnsi="Times New Roman" w:cs="Times New Roman"/>
                <w:sz w:val="16"/>
                <w:szCs w:val="16"/>
              </w:rPr>
              <w:t xml:space="preserve">венно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 по</w:t>
            </w:r>
            <w:r w:rsidR="004F583D" w:rsidRPr="00DD74A1">
              <w:rPr>
                <w:rFonts w:ascii="Times New Roman" w:hAnsi="Times New Roman" w:cs="Times New Roman"/>
                <w:sz w:val="16"/>
                <w:szCs w:val="16"/>
              </w:rPr>
              <w:t>лезная</w:t>
            </w:r>
          </w:p>
        </w:tc>
      </w:tr>
      <w:tr w:rsidR="00DD74A1" w:rsidRPr="00DD74A1" w:rsidTr="004F583D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 xml:space="preserve">Модель календарного плана работы старшего вожатого </w:t>
      </w:r>
      <w:r w:rsidR="00DD74A1">
        <w:rPr>
          <w:rFonts w:ascii="Times New Roman" w:hAnsi="Times New Roman" w:cs="Times New Roman"/>
          <w:sz w:val="28"/>
          <w:szCs w:val="28"/>
        </w:rPr>
        <w:t xml:space="preserve"> (Педагога – организатора) </w:t>
      </w:r>
      <w:r w:rsidRPr="00DD74A1">
        <w:rPr>
          <w:rFonts w:ascii="Times New Roman" w:hAnsi="Times New Roman" w:cs="Times New Roman"/>
          <w:sz w:val="28"/>
          <w:szCs w:val="28"/>
        </w:rPr>
        <w:t>на месяц (пример)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1973"/>
        <w:gridCol w:w="1828"/>
        <w:gridCol w:w="1790"/>
        <w:gridCol w:w="1400"/>
        <w:gridCol w:w="1632"/>
      </w:tblGrid>
      <w:tr w:rsidR="004F583D" w:rsidRPr="00DD74A1" w:rsidTr="00DD74A1">
        <w:trPr>
          <w:cantSplit/>
          <w:trHeight w:val="1134"/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4F583D" w:rsidP="00DD74A1">
            <w:pPr>
              <w:ind w:right="113"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Понедельник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11.00       5-7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13.00       8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Заседание штаба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«Досуг»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Работа с методической литературой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12.00     3а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 Беседа  «Символы и ритуалы в ДО»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Совещание </w:t>
            </w:r>
            <w:proofErr w:type="gram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 xml:space="preserve"> ОРД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11.00   5-7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 Заседание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13.00   8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 штаба «Досуг»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15.00   Подготовка команды к «Спарте»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Разработка сценария ритуала приема в  организацию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22.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10.00   МО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 xml:space="preserve">. рук. 5-8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Подготовка и оформление наглядного и дидактического материала к конкурсу «Ты да я, да мы </w:t>
            </w:r>
            <w:proofErr w:type="gram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…»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29.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11.00    5-7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 Заседание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13.00    8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 штаба «Досуг»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Подбор материалов в папку «В помощь классному руководителю»</w:t>
            </w:r>
          </w:p>
        </w:tc>
      </w:tr>
      <w:tr w:rsidR="004F583D" w:rsidRPr="00DD74A1" w:rsidTr="00DD74A1">
        <w:trPr>
          <w:cantSplit/>
          <w:trHeight w:val="1134"/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4F583D" w:rsidP="00DD74A1">
            <w:pPr>
              <w:ind w:right="113"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Вторник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15.00    Посещение мероприятия 8-а класса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Подбор и оформление материала в папку «Тебе, организатор»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10.00   Семинар </w:t>
            </w:r>
            <w:proofErr w:type="gram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 xml:space="preserve"> …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12.00   3-а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 Беседа «Летная  книжка …»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13.00   Подготовка команды к Спарте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Подготовка к ритуалу приема </w:t>
            </w:r>
            <w:proofErr w:type="gram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 xml:space="preserve"> ДО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23.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14.00   Посещение открытого мероприятия в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шк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 №. ____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gram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Оформление</w:t>
            </w:r>
            <w:proofErr w:type="gram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 xml:space="preserve"> а/з к конкурсу «Ты да я, да мы с тобой»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30.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13.00  Консультация для классного руководителя 7-в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Оформление стенда «Наши дела»</w:t>
            </w:r>
          </w:p>
        </w:tc>
      </w:tr>
      <w:tr w:rsidR="004F583D" w:rsidRPr="00DD74A1" w:rsidTr="00DD74A1">
        <w:trPr>
          <w:cantSplit/>
          <w:trHeight w:val="1134"/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4F583D" w:rsidP="00DD74A1">
            <w:pPr>
              <w:ind w:right="113"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14.00  Заседание совета старшеклассников 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Корректировка тематического плана 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Заседание штаба «Печать»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13.00    Подготовка команды к «Спарте»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Разработка сценария выступления команды на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спартианском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 xml:space="preserve"> турнире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14.00   Заседание совета старшеклассников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15.00   Подготовка команды к «Спарте»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Подготовка материалов к конкурсу «Ты да я…»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24.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12.00   5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 Конкурс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14.00   8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 «Ты да я, да мы с тобой»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Оформление картотеки игр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31.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14.00   Заседание совета старшеклассников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15.00  Посещение классного часа 7-в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Подготовка материалов к классному часу «Магазин идей»</w:t>
            </w:r>
          </w:p>
        </w:tc>
      </w:tr>
      <w:tr w:rsidR="004F583D" w:rsidRPr="00DD74A1" w:rsidTr="00DD74A1">
        <w:trPr>
          <w:cantSplit/>
          <w:trHeight w:val="1134"/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4F583D" w:rsidP="00DD74A1">
            <w:pPr>
              <w:ind w:right="113"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13.00  Заседание штаба «Печать» 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Разработка анкеты </w:t>
            </w:r>
            <w:proofErr w:type="gram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для</w:t>
            </w:r>
            <w:proofErr w:type="gram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 xml:space="preserve"> …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12.00   Заседание штаба «Печать»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Разработка сценария конкурса «Ты да я, да мы с тобой»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11.00    Участие в городском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спартианском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 xml:space="preserve"> турнире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25.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12.00  6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 Конкурс «Ты да я, да мы с тобой»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Планирование работы на следующий месяц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F583D" w:rsidRPr="00DD74A1" w:rsidTr="00DD74A1">
        <w:trPr>
          <w:cantSplit/>
          <w:trHeight w:val="1134"/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textDirection w:val="btLr"/>
            <w:hideMark/>
          </w:tcPr>
          <w:p w:rsidR="009C4282" w:rsidRPr="00DD74A1" w:rsidRDefault="004F583D" w:rsidP="00DD74A1">
            <w:pPr>
              <w:ind w:right="113"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Пятница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5. 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10.00   Анкетирование …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12.00   Заседание совета СДГО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Посещение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 xml:space="preserve">. часа 5-в </w:t>
            </w:r>
            <w:proofErr w:type="spell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13.00  Консультация по подготовке к конкурсу «Ты да я, да мы с тобой»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Разработка сценария «Ты да я…», оформление положения о конкурсе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19.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12.00   Ритуал приема в ДО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Посещение ДТДМ с целью личной консультации</w:t>
            </w:r>
            <w:proofErr w:type="gramEnd"/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26.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12.00  Конкурс «Ты да я, да мы с тобой»</w:t>
            </w:r>
            <w:r w:rsidRPr="00DD74A1">
              <w:rPr>
                <w:rFonts w:ascii="Times New Roman" w:hAnsi="Times New Roman" w:cs="Times New Roman"/>
                <w:sz w:val="16"/>
                <w:szCs w:val="16"/>
              </w:rPr>
              <w:br/>
              <w:t>Составление справки  по итогам проведения конкурса «Ты да я…» (анализ)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4282" w:rsidRPr="00DD74A1" w:rsidRDefault="004F583D" w:rsidP="00DD74A1">
            <w:pPr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DD7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DD74A1" w:rsidRDefault="00DD74A1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F583D" w:rsidRPr="00DD74A1" w:rsidRDefault="004F583D" w:rsidP="00DD74A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Коллективное планирование</w:t>
      </w:r>
    </w:p>
    <w:p w:rsidR="004F583D" w:rsidRPr="00DD74A1" w:rsidRDefault="004F583D" w:rsidP="00DD74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4A1">
        <w:rPr>
          <w:rFonts w:ascii="Times New Roman" w:hAnsi="Times New Roman" w:cs="Times New Roman"/>
          <w:sz w:val="28"/>
          <w:szCs w:val="28"/>
        </w:rPr>
        <w:t>Особое место в системе планирования   работы с детско-подростковыми коллективами занимают планы первичных коллективов: классов, отрядов, экипажей и т.д. Здесь вожатый выступает помощником классных руководителей или непосредственно сам организует работу детского коллектива по составлению плана. Эта работа получила название «коллективного планирования».</w:t>
      </w:r>
    </w:p>
    <w:p w:rsidR="00D8208C" w:rsidRPr="00DD74A1" w:rsidRDefault="00DD74A1" w:rsidP="00DD74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8208C" w:rsidRPr="00DD7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18D2"/>
    <w:multiLevelType w:val="multilevel"/>
    <w:tmpl w:val="D8C49A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F6717"/>
    <w:multiLevelType w:val="multilevel"/>
    <w:tmpl w:val="35206E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B33909"/>
    <w:multiLevelType w:val="multilevel"/>
    <w:tmpl w:val="AF1429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695161"/>
    <w:multiLevelType w:val="multilevel"/>
    <w:tmpl w:val="82D835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054623"/>
    <w:multiLevelType w:val="multilevel"/>
    <w:tmpl w:val="E8DCD8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9A62B5"/>
    <w:multiLevelType w:val="multilevel"/>
    <w:tmpl w:val="ECB0BC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7D6E28"/>
    <w:multiLevelType w:val="multilevel"/>
    <w:tmpl w:val="932680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0BA"/>
    <w:rsid w:val="002B0AE1"/>
    <w:rsid w:val="004F583D"/>
    <w:rsid w:val="008F0B5C"/>
    <w:rsid w:val="009C4282"/>
    <w:rsid w:val="00C660BA"/>
    <w:rsid w:val="00DD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5848">
              <w:marLeft w:val="300"/>
              <w:marRight w:val="34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29945">
                  <w:marLeft w:val="0"/>
                  <w:marRight w:val="0"/>
                  <w:marTop w:val="0"/>
                  <w:marBottom w:val="75"/>
                  <w:divBdr>
                    <w:top w:val="dotted" w:sz="12" w:space="4" w:color="3F3F3F"/>
                    <w:left w:val="dotted" w:sz="12" w:space="15" w:color="3F3F3F"/>
                    <w:bottom w:val="dotted" w:sz="12" w:space="4" w:color="3F3F3F"/>
                    <w:right w:val="dotted" w:sz="12" w:space="11" w:color="3F3F3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1659</Words>
  <Characters>9457</Characters>
  <Application>Microsoft Office Word</Application>
  <DocSecurity>0</DocSecurity>
  <Lines>78</Lines>
  <Paragraphs>22</Paragraphs>
  <ScaleCrop>false</ScaleCrop>
  <Company/>
  <LinksUpToDate>false</LinksUpToDate>
  <CharactersWithSpaces>11094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3</cp:revision>
  <dcterms:created xsi:type="dcterms:W3CDTF">2016-09-24T05:39:00Z</dcterms:created>
  <dcterms:modified xsi:type="dcterms:W3CDTF">2016-09-24T06:39:00Z</dcterms:modified>
</cp:coreProperties>
</file>